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AC" w:rsidRPr="00A557AC" w:rsidRDefault="00A557AC" w:rsidP="00A557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7AC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A557AC" w:rsidRPr="00A557AC" w:rsidRDefault="00A557AC" w:rsidP="00A557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7A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A557AC" w:rsidRPr="00A557AC" w:rsidRDefault="00A557AC" w:rsidP="00A557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7AC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A557AC" w:rsidRPr="00A557AC" w:rsidRDefault="00A557AC" w:rsidP="00A557A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>(очередная тридцать вторая сессия седьмого созыва)</w:t>
      </w:r>
    </w:p>
    <w:p w:rsidR="00A557AC" w:rsidRPr="00A557AC" w:rsidRDefault="00A557AC" w:rsidP="00A557A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7A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A557AC" w:rsidRPr="00A557AC" w:rsidRDefault="00A557AC" w:rsidP="00A557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>07.08.2020г.                                                                                               № 24</w:t>
      </w:r>
    </w:p>
    <w:p w:rsidR="00A557AC" w:rsidRPr="00A557AC" w:rsidRDefault="00A557AC" w:rsidP="00A557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A557AC" w:rsidRPr="00A557AC" w:rsidRDefault="00A557AC" w:rsidP="00A557A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Протест прокурора на решение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от 10.10.2019 № 40 «</w:t>
      </w:r>
      <w:bookmarkStart w:id="0" w:name="_GoBack"/>
      <w:r w:rsidRPr="00A557AC">
        <w:rPr>
          <w:rFonts w:ascii="Times New Roman" w:eastAsia="Calibri" w:hAnsi="Times New Roman" w:cs="Times New Roman"/>
          <w:sz w:val="28"/>
          <w:szCs w:val="28"/>
        </w:rPr>
        <w:t>О налоге на имущество физических лиц</w:t>
      </w:r>
      <w:bookmarkEnd w:id="0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края».</w:t>
      </w:r>
    </w:p>
    <w:p w:rsidR="00A557AC" w:rsidRPr="00A557AC" w:rsidRDefault="00A557AC" w:rsidP="00A5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Для приведения в соответствие с действующим законодательством Российской Федерации отдельных законодательных актов, на основании протеста прокуратуры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района от 21.07.2020 № 02-32-2020</w:t>
      </w:r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</w:t>
      </w:r>
      <w:proofErr w:type="spellStart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10.10.2019 № 40 «О налоге на имущество физических лиц на территории муниципального образования </w:t>
      </w:r>
      <w:proofErr w:type="spellStart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края», </w:t>
      </w:r>
      <w:proofErr w:type="spellStart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 </w:t>
      </w:r>
    </w:p>
    <w:p w:rsidR="00A557AC" w:rsidRPr="00A557AC" w:rsidRDefault="00A557AC" w:rsidP="00A557A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7A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557AC" w:rsidRPr="00A557AC" w:rsidRDefault="00A557AC" w:rsidP="00A557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>1.</w:t>
      </w:r>
      <w:r w:rsidRPr="00A557AC">
        <w:rPr>
          <w:rFonts w:ascii="Times New Roman" w:eastAsia="Calibri" w:hAnsi="Times New Roman" w:cs="Times New Roman"/>
          <w:sz w:val="28"/>
          <w:szCs w:val="28"/>
        </w:rPr>
        <w:tab/>
        <w:t>Протест прокурора принять.</w:t>
      </w:r>
    </w:p>
    <w:p w:rsidR="00A557AC" w:rsidRPr="00A557AC" w:rsidRDefault="00A557AC" w:rsidP="00A557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>2.</w:t>
      </w:r>
      <w:r w:rsidRPr="00A557AC">
        <w:rPr>
          <w:rFonts w:ascii="Times New Roman" w:eastAsia="Calibri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от 10.10.2019 № 40 «О налоге на имущество физических лиц на территории муниципального образования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A557AC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A557AC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края» привести   в соответствии с положением действующего законодательства:</w:t>
      </w:r>
    </w:p>
    <w:p w:rsidR="00A557AC" w:rsidRPr="00A557AC" w:rsidRDefault="00A557AC" w:rsidP="00A557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AC">
        <w:rPr>
          <w:rFonts w:ascii="Times New Roman" w:eastAsia="Calibri" w:hAnsi="Times New Roman" w:cs="Times New Roman"/>
          <w:sz w:val="28"/>
          <w:szCs w:val="28"/>
        </w:rPr>
        <w:t>-</w:t>
      </w:r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 1 пункта 3 слово "предоставленных" и слово "дачного" исключить:</w:t>
      </w:r>
      <w:r w:rsidRPr="00A5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7AC" w:rsidRPr="00A557AC" w:rsidRDefault="00A557AC" w:rsidP="00A557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A557AC" w:rsidRPr="00A557AC" w:rsidRDefault="00A557AC" w:rsidP="00A557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7AC" w:rsidRPr="00A557AC" w:rsidRDefault="00A557AC" w:rsidP="00A5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proofErr w:type="spellStart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169" w:rsidRDefault="00A557AC" w:rsidP="00A557AC">
      <w:pPr>
        <w:spacing w:after="0" w:line="240" w:lineRule="auto"/>
        <w:jc w:val="both"/>
      </w:pPr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_____________________О.В. </w:t>
      </w:r>
      <w:proofErr w:type="spellStart"/>
      <w:r w:rsidRPr="00A5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Санарова</w:t>
      </w:r>
      <w:proofErr w:type="spellEnd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A6"/>
    <w:rsid w:val="009272A6"/>
    <w:rsid w:val="00A557AC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D621A-8FDC-4927-8DFA-07A8BDD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2020-08-10T02:40:00Z</dcterms:created>
  <dcterms:modified xsi:type="dcterms:W3CDTF">2020-08-10T02:40:00Z</dcterms:modified>
</cp:coreProperties>
</file>