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A2" w:rsidRDefault="00C00D2A" w:rsidP="003B0D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 w:rsidR="003B0DA2"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НАЛОБИХИНСКИЙ СЕЛЬСКИЙ </w:t>
      </w:r>
    </w:p>
    <w:p w:rsidR="003B0DA2" w:rsidRPr="00BA5557" w:rsidRDefault="003B0DA2" w:rsidP="003B0D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B0DA2" w:rsidRPr="00BA5557" w:rsidRDefault="003B0DA2" w:rsidP="003B0D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3B0DA2" w:rsidRPr="00BA5557" w:rsidRDefault="003B0DA2" w:rsidP="003B0D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первая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седьмого созыва)</w:t>
      </w:r>
    </w:p>
    <w:p w:rsidR="003B0DA2" w:rsidRPr="00BA5557" w:rsidRDefault="003B0DA2" w:rsidP="003B0D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3B0DA2" w:rsidRPr="00BA5557" w:rsidRDefault="003B0DA2" w:rsidP="003B0D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</w:t>
      </w:r>
      <w:r w:rsidRPr="00CB0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B0DA2" w:rsidRDefault="003B0DA2" w:rsidP="003B0DA2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3B0DA2" w:rsidRDefault="003B0DA2" w:rsidP="003B0DA2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3B0DA2" w:rsidRDefault="003B0DA2" w:rsidP="003B0D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3B0DA2" w:rsidRDefault="003B0DA2" w:rsidP="003B0D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протеста прокурора  на  Постановление администрации </w:t>
      </w:r>
      <w:proofErr w:type="spellStart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01.10.2015 №88 «Об утверждении Административного регламента предоставления муниципальной услуги «</w:t>
      </w:r>
      <w:bookmarkStart w:id="0" w:name="_GoBack"/>
      <w:r w:rsidRPr="003B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снос или пересадку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p w:rsidR="003B0DA2" w:rsidRDefault="003B0DA2" w:rsidP="003B0D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30">
        <w:rPr>
          <w:rFonts w:ascii="Times New Roman" w:hAnsi="Times New Roman" w:cs="Times New Roman"/>
          <w:sz w:val="28"/>
          <w:szCs w:val="28"/>
        </w:rPr>
        <w:t xml:space="preserve">Для приведения в соответствие с действующим законодательством Российской Федерации отдельных законодательных актов, на основании протеста прокуратуры </w:t>
      </w:r>
      <w:proofErr w:type="spellStart"/>
      <w:r w:rsidRPr="00D43830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43830">
        <w:rPr>
          <w:rFonts w:ascii="Times New Roman" w:hAnsi="Times New Roman" w:cs="Times New Roman"/>
          <w:sz w:val="28"/>
          <w:szCs w:val="28"/>
        </w:rPr>
        <w:t xml:space="preserve"> района от 26.06.2019 № 02-32-2019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Постановление администрации </w:t>
      </w:r>
      <w:proofErr w:type="spellStart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01.10.2015 №88 «Об утверждении Административного регламента предоставления муниципальной услуги «</w:t>
      </w:r>
      <w:r w:rsidR="0098776D" w:rsidRPr="009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снос или пересадку зеленых насаждений»</w:t>
      </w:r>
      <w:r w:rsidRPr="001C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2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C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3B0DA2" w:rsidRPr="00045B3F" w:rsidRDefault="003B0DA2" w:rsidP="003B0DA2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A2" w:rsidRPr="00045B3F" w:rsidRDefault="003B0DA2" w:rsidP="003B0DA2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0DA2" w:rsidRPr="00045B3F" w:rsidRDefault="003B0DA2" w:rsidP="003B0DA2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 принять.</w:t>
      </w:r>
    </w:p>
    <w:p w:rsidR="003B0DA2" w:rsidRDefault="003B0DA2" w:rsidP="003B0DA2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  в 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</w:t>
      </w: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3B0DA2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дополнить подпунктом 8 следующего содержания:</w:t>
      </w:r>
      <w:r w:rsidRPr="00F0701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государственной или муниципальной услуги документов или </w:t>
      </w:r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  <w:proofErr w:type="gramEnd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proofErr w:type="gramStart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введен Федеральным законом от 19.07.2018 N 204-ФЗ)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A2" w:rsidRPr="00392EC0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5.5. изложен в следующей редакции. </w:t>
      </w: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глава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принимает одно из следующих решений:</w:t>
      </w:r>
    </w:p>
    <w:p w:rsidR="003B0DA2" w:rsidRPr="00392EC0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Администрацией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B0DA2" w:rsidRPr="00392EC0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3B0DA2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(ФЗ №479 часть 7 ст. 11.2 Федерального закона от 27.07.2010 </w:t>
      </w:r>
      <w:r w:rsidRPr="00EA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</w:t>
      </w:r>
      <w:proofErr w:type="gramEnd"/>
    </w:p>
    <w:p w:rsidR="003B0DA2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следующего содержания</w:t>
      </w:r>
    </w:p>
    <w:p w:rsidR="003B0DA2" w:rsidRPr="00392EC0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признания жалобы подлежащей удовлетворению в ответе заявителю, указанном в части 8   настоящей статьи, дается информация о действиях, осуществляемых органом, предоставляющим государственную услугу, органом, </w:t>
      </w: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</w:t>
      </w:r>
      <w:r w:rsidRPr="0099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1.1 статьи 16 </w:t>
      </w: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8.1 введена Федеральным законом от 19.07.2018 N 204-ФЗ)</w:t>
      </w:r>
    </w:p>
    <w:p w:rsidR="003B0DA2" w:rsidRPr="00F0701F" w:rsidRDefault="003B0DA2" w:rsidP="003B0DA2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признания жалобы не подлежащей удовлетворению в ответе заявителю, указанном </w:t>
      </w:r>
      <w:r w:rsidRPr="0099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8 </w:t>
      </w: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8.2 введена Федеральным законом от 19.07.2018 N 204-ФЗ «О внесении изменений в Федеральный закон « 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услуг»)</w:t>
      </w:r>
    </w:p>
    <w:p w:rsidR="003B0DA2" w:rsidRPr="00045B3F" w:rsidRDefault="003B0DA2" w:rsidP="003B0DA2">
      <w:pPr>
        <w:tabs>
          <w:tab w:val="left" w:pos="29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A2" w:rsidRPr="007C4A6F" w:rsidRDefault="003B0DA2" w:rsidP="003B0DA2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D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интернет-сайте </w:t>
      </w:r>
      <w:proofErr w:type="spellStart"/>
      <w:r w:rsidRPr="00997AD8">
        <w:rPr>
          <w:rFonts w:ascii="Times New Roman" w:hAnsi="Times New Roman" w:cs="Times New Roman"/>
          <w:sz w:val="28"/>
          <w:szCs w:val="28"/>
        </w:rPr>
        <w:t>Налобихинской</w:t>
      </w:r>
      <w:proofErr w:type="spellEnd"/>
      <w:r w:rsidRPr="00997A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Pr="0055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DA2" w:rsidRDefault="003B0DA2" w:rsidP="003B0DA2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 исполнение данного решения  возложить</w:t>
      </w:r>
      <w:r w:rsidR="009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социально-бытовую комиссию – </w:t>
      </w:r>
      <w:proofErr w:type="spellStart"/>
      <w:r w:rsidR="009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Зарытову</w:t>
      </w:r>
      <w:proofErr w:type="spellEnd"/>
      <w:r w:rsidR="009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C63A99" w:rsidRDefault="00C63A99">
      <w:pPr>
        <w:rPr>
          <w:rFonts w:ascii="Times New Roman" w:hAnsi="Times New Roman" w:cs="Times New Roman"/>
          <w:sz w:val="28"/>
          <w:szCs w:val="28"/>
        </w:rPr>
      </w:pPr>
    </w:p>
    <w:p w:rsidR="003B0DA2" w:rsidRDefault="003B0DA2">
      <w:pPr>
        <w:rPr>
          <w:rFonts w:ascii="Times New Roman" w:hAnsi="Times New Roman" w:cs="Times New Roman"/>
          <w:sz w:val="28"/>
          <w:szCs w:val="28"/>
        </w:rPr>
      </w:pPr>
    </w:p>
    <w:p w:rsidR="003B0DA2" w:rsidRPr="00A87306" w:rsidRDefault="003B0DA2" w:rsidP="003B0DA2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B0DA2" w:rsidRDefault="003B0DA2" w:rsidP="003B0DA2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</w:t>
      </w:r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Котова</w:t>
      </w:r>
    </w:p>
    <w:p w:rsidR="003B0DA2" w:rsidRPr="004A5850" w:rsidRDefault="003B0DA2">
      <w:pPr>
        <w:rPr>
          <w:rFonts w:ascii="Times New Roman" w:hAnsi="Times New Roman" w:cs="Times New Roman"/>
          <w:sz w:val="28"/>
          <w:szCs w:val="28"/>
        </w:rPr>
      </w:pPr>
    </w:p>
    <w:sectPr w:rsidR="003B0DA2" w:rsidRPr="004A5850" w:rsidSect="003B0DA2">
      <w:pgSz w:w="10319" w:h="14571" w:code="13"/>
      <w:pgMar w:top="993" w:right="68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50"/>
    <w:multiLevelType w:val="hybridMultilevel"/>
    <w:tmpl w:val="F4D8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F"/>
    <w:rsid w:val="00055C34"/>
    <w:rsid w:val="000F295F"/>
    <w:rsid w:val="003B0DA2"/>
    <w:rsid w:val="004A5850"/>
    <w:rsid w:val="005A05BF"/>
    <w:rsid w:val="0098776D"/>
    <w:rsid w:val="00997E16"/>
    <w:rsid w:val="009F5FEB"/>
    <w:rsid w:val="00C00D2A"/>
    <w:rsid w:val="00C63A99"/>
    <w:rsid w:val="00E2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B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B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5568-525C-48BC-AE1E-7790724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2019-07-15T08:24:00Z</cp:lastPrinted>
  <dcterms:created xsi:type="dcterms:W3CDTF">2019-07-11T07:51:00Z</dcterms:created>
  <dcterms:modified xsi:type="dcterms:W3CDTF">2019-07-15T09:05:00Z</dcterms:modified>
</cp:coreProperties>
</file>