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26" w:rsidRPr="00CA6C9B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DB5426" w:rsidRPr="00CA6C9B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DB5426" w:rsidRPr="00CA6C9B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DB5426" w:rsidRPr="00CA6C9B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одиннадцатая   </w:t>
      </w:r>
      <w:r w:rsidRPr="00CA6C9B">
        <w:rPr>
          <w:sz w:val="28"/>
          <w:szCs w:val="28"/>
        </w:rPr>
        <w:t xml:space="preserve"> сессия шестого  созыва</w:t>
      </w:r>
    </w:p>
    <w:p w:rsidR="00DB5426" w:rsidRPr="00CA6C9B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</w:p>
    <w:p w:rsidR="00DB5426" w:rsidRPr="00CA6C9B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DB5426" w:rsidRDefault="00DB5426" w:rsidP="00DB542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03.10.2013 г.</w:t>
      </w:r>
      <w:r w:rsidRPr="00CA6C9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№ 26</w:t>
      </w:r>
    </w:p>
    <w:p w:rsidR="00DB5426" w:rsidRDefault="00DB5426" w:rsidP="00DB5426">
      <w:pPr>
        <w:tabs>
          <w:tab w:val="right" w:pos="9355"/>
        </w:tabs>
        <w:rPr>
          <w:sz w:val="28"/>
          <w:szCs w:val="28"/>
        </w:rPr>
      </w:pPr>
    </w:p>
    <w:p w:rsidR="00DB5426" w:rsidRDefault="00DB5426" w:rsidP="00DB5426">
      <w:pPr>
        <w:tabs>
          <w:tab w:val="right" w:pos="9355"/>
        </w:tabs>
        <w:rPr>
          <w:sz w:val="28"/>
          <w:szCs w:val="28"/>
        </w:rPr>
      </w:pPr>
    </w:p>
    <w:p w:rsidR="00DB5426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r w:rsidRPr="00282106">
        <w:rPr>
          <w:sz w:val="28"/>
          <w:szCs w:val="28"/>
        </w:rPr>
        <w:t>Об утверждении Положения об организации</w:t>
      </w:r>
    </w:p>
    <w:p w:rsidR="00DB5426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r w:rsidRPr="00282106">
        <w:rPr>
          <w:sz w:val="28"/>
          <w:szCs w:val="28"/>
        </w:rPr>
        <w:t xml:space="preserve">  ритуальных   услуг  и правилам  содержания  мест </w:t>
      </w:r>
    </w:p>
    <w:p w:rsidR="00DB5426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r w:rsidRPr="00282106">
        <w:rPr>
          <w:sz w:val="28"/>
          <w:szCs w:val="28"/>
        </w:rPr>
        <w:t xml:space="preserve"> захоронений на территории </w:t>
      </w:r>
      <w:proofErr w:type="spellStart"/>
      <w:r w:rsidRPr="00282106">
        <w:rPr>
          <w:sz w:val="28"/>
          <w:szCs w:val="28"/>
        </w:rPr>
        <w:t>Налобихинского</w:t>
      </w:r>
      <w:proofErr w:type="spellEnd"/>
      <w:r w:rsidRPr="00282106">
        <w:rPr>
          <w:sz w:val="28"/>
          <w:szCs w:val="28"/>
        </w:rPr>
        <w:t xml:space="preserve"> сельсовета </w:t>
      </w:r>
    </w:p>
    <w:p w:rsidR="00DB5426" w:rsidRPr="00CA6C9B" w:rsidRDefault="00DB5426" w:rsidP="00DB5426">
      <w:pPr>
        <w:tabs>
          <w:tab w:val="right" w:pos="9355"/>
        </w:tabs>
        <w:jc w:val="center"/>
        <w:rPr>
          <w:sz w:val="28"/>
          <w:szCs w:val="28"/>
        </w:rPr>
      </w:pPr>
      <w:proofErr w:type="spellStart"/>
      <w:r w:rsidRPr="00282106">
        <w:rPr>
          <w:sz w:val="28"/>
          <w:szCs w:val="28"/>
        </w:rPr>
        <w:t>Косихинского</w:t>
      </w:r>
      <w:proofErr w:type="spellEnd"/>
      <w:r w:rsidRPr="00282106">
        <w:rPr>
          <w:sz w:val="28"/>
          <w:szCs w:val="28"/>
        </w:rPr>
        <w:t xml:space="preserve"> района Алтайского края</w:t>
      </w: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shd w:val="clear" w:color="auto" w:fill="FFFFFF"/>
        <w:spacing w:line="274" w:lineRule="exact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Заслушав и обсудив Положение об организации ритуальных услуг и правилам содержания мест захоронений на территории </w:t>
      </w:r>
      <w:proofErr w:type="spellStart"/>
      <w:r>
        <w:rPr>
          <w:color w:val="000000"/>
          <w:spacing w:val="2"/>
          <w:sz w:val="28"/>
          <w:szCs w:val="28"/>
        </w:rPr>
        <w:t>Налобихинского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сельсовета </w:t>
      </w:r>
      <w:proofErr w:type="spellStart"/>
      <w:r>
        <w:rPr>
          <w:color w:val="000000"/>
          <w:spacing w:val="2"/>
          <w:sz w:val="28"/>
          <w:szCs w:val="28"/>
        </w:rPr>
        <w:t>Косихинского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Алтайского края,  </w:t>
      </w:r>
      <w:proofErr w:type="spellStart"/>
      <w:r>
        <w:rPr>
          <w:color w:val="000000"/>
          <w:spacing w:val="2"/>
          <w:sz w:val="28"/>
          <w:szCs w:val="28"/>
        </w:rPr>
        <w:t>Налобихинский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сельский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</w:p>
    <w:p w:rsidR="00DB5426" w:rsidRDefault="00DB5426" w:rsidP="00DB5426">
      <w:pPr>
        <w:shd w:val="clear" w:color="auto" w:fill="FFFFFF"/>
        <w:spacing w:line="274" w:lineRule="exac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РЕШИЛ:</w:t>
      </w:r>
    </w:p>
    <w:p w:rsidR="00DB5426" w:rsidRDefault="00DB5426" w:rsidP="00DB5426">
      <w:pPr>
        <w:shd w:val="clear" w:color="auto" w:fill="FFFFFF"/>
        <w:spacing w:line="274" w:lineRule="exact"/>
        <w:ind w:firstLine="720"/>
        <w:jc w:val="both"/>
        <w:rPr>
          <w:color w:val="000000"/>
          <w:spacing w:val="2"/>
          <w:sz w:val="28"/>
          <w:szCs w:val="28"/>
        </w:rPr>
      </w:pPr>
    </w:p>
    <w:p w:rsidR="00DB5426" w:rsidRDefault="00DB5426" w:rsidP="00DB5426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Положение  </w:t>
      </w:r>
      <w:r w:rsidRPr="00282106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</w:t>
      </w:r>
      <w:r w:rsidRPr="00282106">
        <w:rPr>
          <w:sz w:val="28"/>
          <w:szCs w:val="28"/>
        </w:rPr>
        <w:t xml:space="preserve">ритуальных   услуг  и правилам  </w:t>
      </w:r>
      <w:r>
        <w:rPr>
          <w:sz w:val="28"/>
          <w:szCs w:val="28"/>
        </w:rPr>
        <w:t xml:space="preserve">     </w:t>
      </w:r>
    </w:p>
    <w:p w:rsidR="00DB5426" w:rsidRDefault="00DB5426" w:rsidP="00DB5426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2106">
        <w:rPr>
          <w:sz w:val="28"/>
          <w:szCs w:val="28"/>
        </w:rPr>
        <w:t xml:space="preserve">содержания  мест захоронений на территории </w:t>
      </w:r>
      <w:proofErr w:type="spellStart"/>
      <w:r w:rsidRPr="00282106">
        <w:rPr>
          <w:sz w:val="28"/>
          <w:szCs w:val="28"/>
        </w:rPr>
        <w:t>Налобихинского</w:t>
      </w:r>
      <w:proofErr w:type="spellEnd"/>
      <w:r w:rsidRPr="00282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DB5426" w:rsidRPr="00DD31C1" w:rsidRDefault="00DB5426" w:rsidP="00DB5426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сельсовета   </w:t>
      </w:r>
      <w:proofErr w:type="spellStart"/>
      <w:r w:rsidRPr="00282106">
        <w:rPr>
          <w:sz w:val="28"/>
          <w:szCs w:val="28"/>
        </w:rPr>
        <w:t>Косихинского</w:t>
      </w:r>
      <w:proofErr w:type="spellEnd"/>
      <w:r w:rsidRPr="00282106">
        <w:rPr>
          <w:sz w:val="28"/>
          <w:szCs w:val="28"/>
        </w:rPr>
        <w:t xml:space="preserve"> района Алтайского края</w:t>
      </w:r>
    </w:p>
    <w:p w:rsidR="00DB5426" w:rsidRDefault="00DB5426" w:rsidP="00DB54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Обнародовать данное решение на официальном сайте Администрации </w:t>
      </w:r>
      <w:proofErr w:type="spellStart"/>
      <w:r>
        <w:rPr>
          <w:color w:val="000000"/>
          <w:spacing w:val="2"/>
          <w:sz w:val="28"/>
          <w:szCs w:val="28"/>
        </w:rPr>
        <w:t>Налобихинского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сельсовета   и на информационном стенде  администрации.</w:t>
      </w:r>
    </w:p>
    <w:p w:rsidR="00DB5426" w:rsidRDefault="00DB5426" w:rsidP="00DB5426">
      <w:pPr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8"/>
        </w:rPr>
      </w:pPr>
    </w:p>
    <w:p w:rsidR="00DB5426" w:rsidRDefault="00DB5426" w:rsidP="00DB54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Решение вступает в силу с момента обнародования.</w:t>
      </w:r>
    </w:p>
    <w:p w:rsidR="00DB5426" w:rsidRDefault="00DB5426" w:rsidP="00DB5426">
      <w:pPr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8"/>
        </w:rPr>
      </w:pPr>
    </w:p>
    <w:p w:rsidR="00DB5426" w:rsidRDefault="00DB5426" w:rsidP="00DB5426">
      <w:pPr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8"/>
        </w:rPr>
      </w:pPr>
    </w:p>
    <w:p w:rsidR="00DB5426" w:rsidRDefault="00DB5426" w:rsidP="00DB5426">
      <w:pPr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 Совета  депутатов                                 Л.В. Казанцева</w:t>
      </w: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</w:p>
    <w:p w:rsidR="00DB5426" w:rsidRDefault="00DB5426" w:rsidP="00DB5426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7C7"/>
    <w:multiLevelType w:val="hybridMultilevel"/>
    <w:tmpl w:val="6F4A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5"/>
    <w:rsid w:val="0001482A"/>
    <w:rsid w:val="001D1FC5"/>
    <w:rsid w:val="00DB5426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2016-12-22T07:26:00Z</dcterms:created>
  <dcterms:modified xsi:type="dcterms:W3CDTF">2016-12-22T07:26:00Z</dcterms:modified>
</cp:coreProperties>
</file>