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1E" w:rsidRPr="00417C72" w:rsidRDefault="00BC691E" w:rsidP="00BC691E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BC691E" w:rsidRPr="00417C72" w:rsidRDefault="00BC691E" w:rsidP="00BC691E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BC691E" w:rsidRDefault="00BC691E" w:rsidP="00BC691E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BC691E" w:rsidRDefault="00BC691E" w:rsidP="00BC691E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BC691E" w:rsidRDefault="00BC691E" w:rsidP="00BC691E">
      <w:pPr>
        <w:spacing w:after="200" w:line="276" w:lineRule="auto"/>
        <w:jc w:val="center"/>
        <w:rPr>
          <w:b/>
          <w:sz w:val="28"/>
          <w:szCs w:val="28"/>
        </w:rPr>
      </w:pPr>
    </w:p>
    <w:p w:rsidR="00BC691E" w:rsidRDefault="00BC691E" w:rsidP="00BC69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691E" w:rsidRDefault="00BC691E" w:rsidP="00BC691E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9</w:t>
      </w: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на должность заместителя</w:t>
      </w:r>
    </w:p>
    <w:p w:rsidR="00BC691E" w:rsidRDefault="00BC691E" w:rsidP="00BC6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BC691E" w:rsidRDefault="00BC691E" w:rsidP="00BC69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седьмого созыва</w:t>
      </w:r>
    </w:p>
    <w:p w:rsidR="00BC691E" w:rsidRDefault="00BC691E" w:rsidP="00BC691E">
      <w:pPr>
        <w:jc w:val="center"/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24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 </w:t>
      </w:r>
    </w:p>
    <w:p w:rsidR="00BC691E" w:rsidRPr="00C542A0" w:rsidRDefault="00BC691E" w:rsidP="00BC691E">
      <w:pPr>
        <w:rPr>
          <w:b/>
          <w:sz w:val="28"/>
          <w:szCs w:val="28"/>
        </w:rPr>
      </w:pPr>
      <w:r w:rsidRPr="00C542A0">
        <w:rPr>
          <w:b/>
          <w:sz w:val="28"/>
          <w:szCs w:val="28"/>
        </w:rPr>
        <w:t>РЕШИЛ:</w:t>
      </w: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протокол № 1 заседания счетной комиссии по вопросу « Об избрании заместителя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седьмого созыва»</w:t>
      </w:r>
    </w:p>
    <w:p w:rsidR="00BC691E" w:rsidRPr="00FD2425" w:rsidRDefault="00BC691E" w:rsidP="00BC69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2.Утвердить заместителем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по результатам голосования  </w:t>
      </w:r>
      <w:proofErr w:type="spellStart"/>
      <w:r>
        <w:rPr>
          <w:sz w:val="28"/>
          <w:szCs w:val="28"/>
        </w:rPr>
        <w:t>Метик</w:t>
      </w:r>
      <w:proofErr w:type="spellEnd"/>
      <w:r>
        <w:rPr>
          <w:sz w:val="28"/>
          <w:szCs w:val="28"/>
        </w:rPr>
        <w:t xml:space="preserve"> Ларису Геннадьевну - депутата, избранного по многомандатному избирательному округу №1</w:t>
      </w:r>
      <w:r w:rsidRPr="00FD2425">
        <w:rPr>
          <w:sz w:val="28"/>
          <w:szCs w:val="28"/>
        </w:rPr>
        <w:t>.</w:t>
      </w:r>
    </w:p>
    <w:p w:rsidR="00BC691E" w:rsidRDefault="00BC691E" w:rsidP="00BC691E">
      <w:pPr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принятия.</w:t>
      </w:r>
    </w:p>
    <w:p w:rsidR="00BC691E" w:rsidRDefault="00BC691E" w:rsidP="00BC691E">
      <w:pPr>
        <w:rPr>
          <w:sz w:val="28"/>
          <w:szCs w:val="28"/>
        </w:rPr>
      </w:pPr>
      <w:r>
        <w:rPr>
          <w:sz w:val="28"/>
          <w:szCs w:val="28"/>
        </w:rPr>
        <w:t xml:space="preserve">4.Обнародовать  настоящее решение согласно ст.45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691E" w:rsidRDefault="00BC691E" w:rsidP="00BC691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>
        <w:rPr>
          <w:sz w:val="28"/>
          <w:szCs w:val="28"/>
        </w:rPr>
        <w:t>О.Г.Котова</w:t>
      </w:r>
      <w:proofErr w:type="spellEnd"/>
    </w:p>
    <w:p w:rsidR="00BC691E" w:rsidRPr="00B32B23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91E" w:rsidRDefault="00BC691E" w:rsidP="00BC691E">
      <w:pPr>
        <w:rPr>
          <w:sz w:val="28"/>
          <w:szCs w:val="28"/>
        </w:rPr>
      </w:pPr>
    </w:p>
    <w:p w:rsidR="00BC691E" w:rsidRDefault="00BC691E" w:rsidP="00BC691E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5DA"/>
    <w:multiLevelType w:val="hybridMultilevel"/>
    <w:tmpl w:val="BAD2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BD"/>
    <w:rsid w:val="0001482A"/>
    <w:rsid w:val="00544123"/>
    <w:rsid w:val="00BC691E"/>
    <w:rsid w:val="00F116BD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1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1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2017-09-22T08:21:00Z</dcterms:created>
  <dcterms:modified xsi:type="dcterms:W3CDTF">2017-09-22T08:21:00Z</dcterms:modified>
</cp:coreProperties>
</file>