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9" w:rsidRPr="00EB3F60" w:rsidRDefault="007826C9" w:rsidP="007826C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proofErr w:type="spellStart"/>
      <w:r w:rsidRPr="00EB3F60">
        <w:rPr>
          <w:rFonts w:ascii="Times New Roman" w:hAnsi="Times New Roman" w:cs="Times New Roman"/>
          <w:bCs w:val="0"/>
          <w:sz w:val="36"/>
          <w:szCs w:val="36"/>
        </w:rPr>
        <w:t>Налобихинский</w:t>
      </w:r>
      <w:proofErr w:type="spellEnd"/>
      <w:r w:rsidRPr="00EB3F60">
        <w:rPr>
          <w:rFonts w:ascii="Times New Roman" w:hAnsi="Times New Roman" w:cs="Times New Roman"/>
          <w:bCs w:val="0"/>
          <w:sz w:val="36"/>
          <w:szCs w:val="36"/>
        </w:rPr>
        <w:t xml:space="preserve">  сельский Совет депутатов</w:t>
      </w:r>
    </w:p>
    <w:p w:rsidR="007826C9" w:rsidRPr="00EB3F60" w:rsidRDefault="007826C9" w:rsidP="007826C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sz w:val="36"/>
          <w:szCs w:val="36"/>
        </w:rPr>
      </w:pPr>
      <w:r w:rsidRPr="00EB3F60">
        <w:rPr>
          <w:rFonts w:ascii="Times New Roman" w:hAnsi="Times New Roman" w:cs="Times New Roman"/>
          <w:bCs w:val="0"/>
          <w:sz w:val="36"/>
          <w:szCs w:val="36"/>
        </w:rPr>
        <w:t xml:space="preserve"> </w:t>
      </w:r>
      <w:proofErr w:type="spellStart"/>
      <w:r w:rsidRPr="00EB3F60">
        <w:rPr>
          <w:rFonts w:ascii="Times New Roman" w:hAnsi="Times New Roman" w:cs="Times New Roman"/>
          <w:bCs w:val="0"/>
          <w:sz w:val="36"/>
          <w:szCs w:val="36"/>
        </w:rPr>
        <w:t>Косихинского</w:t>
      </w:r>
      <w:proofErr w:type="spellEnd"/>
      <w:r w:rsidRPr="00EB3F60">
        <w:rPr>
          <w:rFonts w:ascii="Times New Roman" w:hAnsi="Times New Roman" w:cs="Times New Roman"/>
          <w:bCs w:val="0"/>
          <w:sz w:val="36"/>
          <w:szCs w:val="36"/>
        </w:rPr>
        <w:t xml:space="preserve"> района Алтайского края</w:t>
      </w:r>
    </w:p>
    <w:p w:rsidR="007826C9" w:rsidRPr="00EB3F60" w:rsidRDefault="007826C9" w:rsidP="007826C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B3F60">
        <w:rPr>
          <w:rFonts w:ascii="Times New Roman" w:hAnsi="Times New Roman" w:cs="Times New Roman"/>
          <w:b w:val="0"/>
          <w:sz w:val="32"/>
          <w:szCs w:val="32"/>
        </w:rPr>
        <w:t>(</w:t>
      </w:r>
      <w:r w:rsidR="00425B7B">
        <w:rPr>
          <w:rFonts w:ascii="Times New Roman" w:hAnsi="Times New Roman" w:cs="Times New Roman"/>
          <w:b w:val="0"/>
          <w:sz w:val="32"/>
          <w:szCs w:val="32"/>
        </w:rPr>
        <w:t>внеочередная двадцать первая</w:t>
      </w:r>
      <w:r w:rsidRPr="00EB3F60">
        <w:rPr>
          <w:rFonts w:ascii="Times New Roman" w:hAnsi="Times New Roman" w:cs="Times New Roman"/>
          <w:b w:val="0"/>
          <w:sz w:val="32"/>
          <w:szCs w:val="32"/>
        </w:rPr>
        <w:t xml:space="preserve"> сессия седьмого созыва) </w:t>
      </w:r>
    </w:p>
    <w:p w:rsidR="007826C9" w:rsidRPr="00EB3F60" w:rsidRDefault="007826C9" w:rsidP="007826C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26C9" w:rsidRPr="006C290D" w:rsidRDefault="007826C9" w:rsidP="007826C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26C9" w:rsidRPr="008D253E" w:rsidRDefault="007826C9" w:rsidP="007826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D253E">
        <w:rPr>
          <w:rFonts w:ascii="Times New Roman" w:hAnsi="Times New Roman" w:cs="Times New Roman"/>
          <w:sz w:val="24"/>
          <w:szCs w:val="24"/>
        </w:rPr>
        <w:t>РЕШЕНИЕ</w:t>
      </w:r>
    </w:p>
    <w:p w:rsidR="007826C9" w:rsidRPr="005D0805" w:rsidRDefault="007826C9" w:rsidP="007826C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5B7B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425B7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425B7B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5D0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7826C9" w:rsidRDefault="007826C9" w:rsidP="007826C9">
      <w:pPr>
        <w:jc w:val="center"/>
        <w:rPr>
          <w:sz w:val="28"/>
          <w:szCs w:val="28"/>
        </w:rPr>
      </w:pPr>
    </w:p>
    <w:p w:rsidR="007826C9" w:rsidRPr="008D253E" w:rsidRDefault="007826C9" w:rsidP="00782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Налобиха</w:t>
      </w:r>
      <w:proofErr w:type="spellEnd"/>
    </w:p>
    <w:p w:rsidR="007826C9" w:rsidRDefault="007826C9" w:rsidP="007826C9">
      <w:pPr>
        <w:jc w:val="center"/>
        <w:rPr>
          <w:sz w:val="28"/>
          <w:szCs w:val="28"/>
        </w:rPr>
      </w:pPr>
    </w:p>
    <w:p w:rsidR="007826C9" w:rsidRPr="008D253E" w:rsidRDefault="007826C9" w:rsidP="007826C9">
      <w:pPr>
        <w:jc w:val="center"/>
        <w:rPr>
          <w:sz w:val="28"/>
          <w:szCs w:val="28"/>
        </w:rPr>
      </w:pPr>
    </w:p>
    <w:p w:rsidR="007826C9" w:rsidRDefault="007826C9" w:rsidP="007826C9">
      <w:pPr>
        <w:jc w:val="center"/>
        <w:rPr>
          <w:b/>
          <w:bCs/>
          <w:sz w:val="28"/>
          <w:szCs w:val="28"/>
        </w:rPr>
      </w:pPr>
      <w:r w:rsidRPr="008D253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№102 от 25.12.2018 г.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 «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</w:t>
      </w:r>
      <w:r w:rsidRPr="008D253E">
        <w:rPr>
          <w:b/>
          <w:bCs/>
          <w:sz w:val="28"/>
          <w:szCs w:val="28"/>
        </w:rPr>
        <w:t>бюджет</w:t>
      </w:r>
      <w:r>
        <w:rPr>
          <w:b/>
          <w:bCs/>
          <w:sz w:val="28"/>
          <w:szCs w:val="28"/>
        </w:rPr>
        <w:t xml:space="preserve">е муниципального образования </w:t>
      </w:r>
      <w:proofErr w:type="spellStart"/>
      <w:r>
        <w:rPr>
          <w:b/>
          <w:bCs/>
          <w:sz w:val="28"/>
          <w:szCs w:val="28"/>
        </w:rPr>
        <w:t>Налобихинский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Косихинского</w:t>
      </w:r>
      <w:proofErr w:type="spellEnd"/>
      <w:r>
        <w:rPr>
          <w:b/>
          <w:bCs/>
          <w:sz w:val="28"/>
          <w:szCs w:val="28"/>
        </w:rPr>
        <w:t xml:space="preserve"> района Алтайского края на 2019 год.</w:t>
      </w:r>
    </w:p>
    <w:p w:rsidR="007826C9" w:rsidRDefault="007826C9" w:rsidP="007826C9">
      <w:pPr>
        <w:jc w:val="center"/>
        <w:rPr>
          <w:b/>
          <w:bCs/>
          <w:sz w:val="28"/>
          <w:szCs w:val="28"/>
        </w:rPr>
      </w:pPr>
    </w:p>
    <w:p w:rsidR="00B91E80" w:rsidRDefault="007826C9" w:rsidP="007826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соответствии со статьей 39 Устава муниципального образования </w:t>
      </w:r>
      <w:proofErr w:type="spellStart"/>
      <w:r>
        <w:rPr>
          <w:bCs/>
          <w:sz w:val="28"/>
          <w:szCs w:val="28"/>
        </w:rPr>
        <w:t>Налобихинский</w:t>
      </w:r>
      <w:proofErr w:type="spellEnd"/>
      <w:r>
        <w:rPr>
          <w:bCs/>
          <w:sz w:val="28"/>
          <w:szCs w:val="28"/>
        </w:rPr>
        <w:t xml:space="preserve"> сельский Совет депутатов </w:t>
      </w:r>
      <w:proofErr w:type="spellStart"/>
      <w:r>
        <w:rPr>
          <w:bCs/>
          <w:sz w:val="28"/>
          <w:szCs w:val="28"/>
        </w:rPr>
        <w:t>Косихинского</w:t>
      </w:r>
      <w:proofErr w:type="spellEnd"/>
      <w:r>
        <w:rPr>
          <w:bCs/>
          <w:sz w:val="28"/>
          <w:szCs w:val="28"/>
        </w:rPr>
        <w:t xml:space="preserve"> района Алтайского края </w:t>
      </w:r>
    </w:p>
    <w:p w:rsidR="007826C9" w:rsidRDefault="007826C9" w:rsidP="007826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7826C9" w:rsidRPr="007826C9" w:rsidRDefault="007826C9" w:rsidP="007826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№102 от 25.12.2018 г. « О бюджете Муниципального образования </w:t>
      </w:r>
      <w:proofErr w:type="spellStart"/>
      <w:r>
        <w:rPr>
          <w:bCs/>
          <w:sz w:val="28"/>
          <w:szCs w:val="28"/>
        </w:rPr>
        <w:t>Налобихинский</w:t>
      </w:r>
      <w:proofErr w:type="spellEnd"/>
      <w:r>
        <w:rPr>
          <w:bCs/>
          <w:sz w:val="28"/>
          <w:szCs w:val="28"/>
        </w:rPr>
        <w:t xml:space="preserve"> сельсовет» на 2019 год следующие изменения:</w:t>
      </w:r>
    </w:p>
    <w:p w:rsidR="007826C9" w:rsidRPr="008D253E" w:rsidRDefault="007826C9" w:rsidP="007826C9">
      <w:pPr>
        <w:jc w:val="center"/>
        <w:rPr>
          <w:sz w:val="28"/>
          <w:szCs w:val="28"/>
        </w:rPr>
      </w:pPr>
    </w:p>
    <w:p w:rsidR="007826C9" w:rsidRPr="008D253E" w:rsidRDefault="007826C9" w:rsidP="007826C9">
      <w:pPr>
        <w:jc w:val="center"/>
        <w:rPr>
          <w:sz w:val="28"/>
          <w:szCs w:val="28"/>
        </w:rPr>
      </w:pPr>
    </w:p>
    <w:p w:rsidR="007826C9" w:rsidRDefault="007826C9" w:rsidP="007826C9">
      <w:pPr>
        <w:ind w:firstLine="708"/>
        <w:jc w:val="both"/>
        <w:rPr>
          <w:b/>
          <w:bCs/>
          <w:sz w:val="28"/>
          <w:szCs w:val="28"/>
        </w:rPr>
      </w:pPr>
      <w:r w:rsidRPr="008D253E">
        <w:rPr>
          <w:b/>
          <w:bCs/>
          <w:sz w:val="28"/>
          <w:szCs w:val="28"/>
        </w:rPr>
        <w:t xml:space="preserve">Статья 1. Основные характеристики бюджета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Налобихинский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Косихинского</w:t>
      </w:r>
      <w:proofErr w:type="spellEnd"/>
      <w:r>
        <w:rPr>
          <w:b/>
          <w:bCs/>
          <w:sz w:val="28"/>
          <w:szCs w:val="28"/>
        </w:rPr>
        <w:t xml:space="preserve"> района Алтайского края на 2019 год</w:t>
      </w:r>
    </w:p>
    <w:p w:rsidR="007826C9" w:rsidRPr="008D253E" w:rsidRDefault="007826C9" w:rsidP="007826C9">
      <w:pPr>
        <w:ind w:firstLine="708"/>
        <w:jc w:val="both"/>
        <w:rPr>
          <w:b/>
          <w:bCs/>
          <w:sz w:val="28"/>
          <w:szCs w:val="28"/>
        </w:rPr>
      </w:pPr>
    </w:p>
    <w:p w:rsidR="007826C9" w:rsidRDefault="007826C9" w:rsidP="007826C9">
      <w:pPr>
        <w:ind w:firstLine="708"/>
        <w:jc w:val="both"/>
        <w:rPr>
          <w:sz w:val="28"/>
          <w:szCs w:val="28"/>
        </w:rPr>
      </w:pPr>
      <w:r w:rsidRPr="008D253E">
        <w:rPr>
          <w:sz w:val="28"/>
          <w:szCs w:val="28"/>
        </w:rPr>
        <w:t>1. Утвердить основные х</w:t>
      </w:r>
      <w:r>
        <w:rPr>
          <w:sz w:val="28"/>
          <w:szCs w:val="28"/>
        </w:rPr>
        <w:t xml:space="preserve">арактеристики бюджета МО </w:t>
      </w:r>
      <w:proofErr w:type="spellStart"/>
      <w:r>
        <w:rPr>
          <w:bCs/>
          <w:sz w:val="28"/>
          <w:szCs w:val="28"/>
        </w:rPr>
        <w:t>Налобихинский</w:t>
      </w:r>
      <w:proofErr w:type="spellEnd"/>
      <w:r w:rsidRPr="005732C1">
        <w:rPr>
          <w:bCs/>
          <w:sz w:val="28"/>
          <w:szCs w:val="28"/>
        </w:rPr>
        <w:t xml:space="preserve"> сельсовет </w:t>
      </w:r>
      <w:proofErr w:type="spellStart"/>
      <w:r w:rsidRPr="005732C1">
        <w:rPr>
          <w:bCs/>
          <w:sz w:val="28"/>
          <w:szCs w:val="28"/>
        </w:rPr>
        <w:t>Косихинского</w:t>
      </w:r>
      <w:proofErr w:type="spellEnd"/>
      <w:r w:rsidRPr="005732C1">
        <w:rPr>
          <w:bCs/>
          <w:sz w:val="28"/>
          <w:szCs w:val="28"/>
        </w:rPr>
        <w:t xml:space="preserve"> района Алтайского края</w:t>
      </w:r>
      <w:r w:rsidRPr="005732C1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год:</w:t>
      </w:r>
    </w:p>
    <w:p w:rsidR="007826C9" w:rsidRDefault="007826C9" w:rsidP="007826C9">
      <w:pPr>
        <w:ind w:firstLine="708"/>
        <w:jc w:val="both"/>
        <w:rPr>
          <w:sz w:val="28"/>
          <w:szCs w:val="28"/>
        </w:rPr>
      </w:pPr>
      <w:r w:rsidRPr="008D253E">
        <w:rPr>
          <w:sz w:val="28"/>
          <w:szCs w:val="28"/>
        </w:rPr>
        <w:t>1) прогнозируемый общий объем доходов бюджета поселения</w:t>
      </w:r>
      <w:r w:rsidRPr="008D253E">
        <w:rPr>
          <w:color w:val="0000FF"/>
          <w:sz w:val="28"/>
          <w:szCs w:val="28"/>
        </w:rPr>
        <w:t xml:space="preserve"> </w:t>
      </w:r>
      <w:r w:rsidRPr="008D253E">
        <w:rPr>
          <w:color w:val="0000FF"/>
          <w:sz w:val="28"/>
          <w:szCs w:val="28"/>
        </w:rPr>
        <w:br/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5310,9</w:t>
      </w:r>
      <w:r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тыс. рублей, в том числе объем межбюджетных трансфертов, получаемых </w:t>
      </w:r>
      <w:r>
        <w:rPr>
          <w:sz w:val="28"/>
          <w:szCs w:val="28"/>
        </w:rPr>
        <w:t xml:space="preserve">из других бюджетов, в сумме </w:t>
      </w:r>
      <w:r w:rsidR="00425B7B">
        <w:rPr>
          <w:b/>
          <w:sz w:val="28"/>
          <w:szCs w:val="28"/>
        </w:rPr>
        <w:t>1855,9</w:t>
      </w:r>
      <w:r w:rsidRPr="008D25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26C9" w:rsidRDefault="007826C9" w:rsidP="007826C9">
      <w:pPr>
        <w:ind w:firstLine="708"/>
        <w:jc w:val="both"/>
        <w:rPr>
          <w:sz w:val="28"/>
          <w:szCs w:val="28"/>
        </w:rPr>
      </w:pPr>
      <w:r w:rsidRPr="008D253E">
        <w:rPr>
          <w:sz w:val="28"/>
          <w:szCs w:val="28"/>
        </w:rPr>
        <w:t>2) общий объем расхо</w:t>
      </w:r>
      <w:r>
        <w:rPr>
          <w:sz w:val="28"/>
          <w:szCs w:val="28"/>
        </w:rPr>
        <w:t xml:space="preserve">дов бюджета поселения в сумме </w:t>
      </w:r>
      <w:r w:rsidR="00425B7B">
        <w:rPr>
          <w:b/>
          <w:sz w:val="28"/>
          <w:szCs w:val="28"/>
        </w:rPr>
        <w:t>5310,9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7826C9" w:rsidRPr="008D253E" w:rsidRDefault="007826C9" w:rsidP="007826C9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7826C9" w:rsidRDefault="007826C9" w:rsidP="007826C9">
      <w:pPr>
        <w:ind w:firstLine="708"/>
        <w:jc w:val="both"/>
        <w:rPr>
          <w:b/>
          <w:bCs/>
          <w:spacing w:val="2"/>
          <w:sz w:val="28"/>
          <w:szCs w:val="28"/>
        </w:rPr>
      </w:pPr>
      <w:r w:rsidRPr="008D253E">
        <w:rPr>
          <w:b/>
          <w:bCs/>
          <w:spacing w:val="2"/>
          <w:sz w:val="28"/>
          <w:szCs w:val="28"/>
        </w:rPr>
        <w:t xml:space="preserve">Статья </w:t>
      </w:r>
      <w:r>
        <w:rPr>
          <w:b/>
          <w:bCs/>
          <w:spacing w:val="2"/>
          <w:sz w:val="28"/>
          <w:szCs w:val="28"/>
        </w:rPr>
        <w:t>4</w:t>
      </w:r>
      <w:r w:rsidRPr="008D253E">
        <w:rPr>
          <w:b/>
          <w:bCs/>
          <w:spacing w:val="2"/>
          <w:sz w:val="28"/>
          <w:szCs w:val="28"/>
        </w:rPr>
        <w:t>. Бюджетны</w:t>
      </w:r>
      <w:r>
        <w:rPr>
          <w:b/>
          <w:bCs/>
          <w:spacing w:val="2"/>
          <w:sz w:val="28"/>
          <w:szCs w:val="28"/>
        </w:rPr>
        <w:t>е ассигнования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Налобихинский</w:t>
      </w:r>
      <w:proofErr w:type="spellEnd"/>
      <w:r w:rsidRPr="005732C1">
        <w:rPr>
          <w:b/>
          <w:bCs/>
          <w:sz w:val="28"/>
          <w:szCs w:val="28"/>
        </w:rPr>
        <w:t xml:space="preserve"> сельсовет </w:t>
      </w:r>
      <w:proofErr w:type="spellStart"/>
      <w:r w:rsidRPr="005732C1">
        <w:rPr>
          <w:b/>
          <w:bCs/>
          <w:sz w:val="28"/>
          <w:szCs w:val="28"/>
        </w:rPr>
        <w:t>Косихинского</w:t>
      </w:r>
      <w:proofErr w:type="spellEnd"/>
      <w:r w:rsidRPr="005732C1">
        <w:rPr>
          <w:b/>
          <w:bCs/>
          <w:sz w:val="28"/>
          <w:szCs w:val="28"/>
        </w:rPr>
        <w:t xml:space="preserve"> района Алтайского края</w:t>
      </w:r>
      <w:r w:rsidRPr="005732C1">
        <w:rPr>
          <w:b/>
          <w:bCs/>
          <w:spacing w:val="2"/>
          <w:sz w:val="28"/>
          <w:szCs w:val="28"/>
        </w:rPr>
        <w:t xml:space="preserve"> на  201</w:t>
      </w:r>
      <w:r>
        <w:rPr>
          <w:b/>
          <w:bCs/>
          <w:spacing w:val="2"/>
          <w:sz w:val="28"/>
          <w:szCs w:val="28"/>
        </w:rPr>
        <w:t>9</w:t>
      </w:r>
      <w:r w:rsidRPr="005732C1">
        <w:rPr>
          <w:b/>
          <w:bCs/>
          <w:spacing w:val="2"/>
          <w:sz w:val="28"/>
          <w:szCs w:val="28"/>
        </w:rPr>
        <w:t xml:space="preserve"> год</w:t>
      </w:r>
    </w:p>
    <w:p w:rsidR="007826C9" w:rsidRDefault="007826C9" w:rsidP="007826C9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7826C9" w:rsidRDefault="007826C9" w:rsidP="007826C9">
      <w:pPr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bCs/>
          <w:spacing w:val="2"/>
          <w:sz w:val="28"/>
          <w:szCs w:val="28"/>
        </w:rPr>
        <w:t>1.</w:t>
      </w:r>
      <w:r w:rsidRPr="000E4D42">
        <w:rPr>
          <w:bCs/>
          <w:spacing w:val="2"/>
          <w:sz w:val="28"/>
          <w:szCs w:val="28"/>
        </w:rPr>
        <w:t>Утвердить</w:t>
      </w:r>
      <w:r>
        <w:rPr>
          <w:bCs/>
          <w:spacing w:val="2"/>
          <w:sz w:val="28"/>
          <w:szCs w:val="28"/>
        </w:rPr>
        <w:t xml:space="preserve"> Ведомственную структуру расходов</w:t>
      </w:r>
      <w:r>
        <w:rPr>
          <w:spacing w:val="2"/>
          <w:sz w:val="28"/>
          <w:szCs w:val="28"/>
        </w:rPr>
        <w:t xml:space="preserve"> бюджета  на 2019</w:t>
      </w:r>
      <w:r w:rsidR="00425B7B">
        <w:rPr>
          <w:spacing w:val="2"/>
          <w:sz w:val="28"/>
          <w:szCs w:val="28"/>
        </w:rPr>
        <w:t xml:space="preserve"> год в новой редакции (приложение №4</w:t>
      </w:r>
      <w:proofErr w:type="gramEnd"/>
    </w:p>
    <w:p w:rsidR="007826C9" w:rsidRDefault="007826C9" w:rsidP="007826C9">
      <w:pPr>
        <w:ind w:firstLine="708"/>
        <w:jc w:val="both"/>
        <w:rPr>
          <w:sz w:val="28"/>
          <w:szCs w:val="28"/>
        </w:rPr>
      </w:pPr>
    </w:p>
    <w:p w:rsidR="007826C9" w:rsidRPr="008D253E" w:rsidRDefault="007826C9" w:rsidP="007826C9">
      <w:pPr>
        <w:ind w:firstLine="708"/>
        <w:jc w:val="both"/>
        <w:rPr>
          <w:b/>
          <w:bCs/>
          <w:sz w:val="28"/>
          <w:szCs w:val="28"/>
        </w:rPr>
      </w:pPr>
    </w:p>
    <w:p w:rsidR="007826C9" w:rsidRPr="00BF5182" w:rsidRDefault="007826C9" w:rsidP="007826C9">
      <w:pPr>
        <w:spacing w:line="360" w:lineRule="auto"/>
        <w:rPr>
          <w:b/>
          <w:sz w:val="28"/>
          <w:szCs w:val="28"/>
        </w:rPr>
      </w:pPr>
      <w:r w:rsidRPr="00BF5182">
        <w:rPr>
          <w:b/>
          <w:sz w:val="28"/>
          <w:szCs w:val="28"/>
        </w:rPr>
        <w:t xml:space="preserve">Глава  </w:t>
      </w:r>
      <w:proofErr w:type="spellStart"/>
      <w:r w:rsidRPr="00BF5182">
        <w:rPr>
          <w:b/>
          <w:sz w:val="28"/>
          <w:szCs w:val="28"/>
        </w:rPr>
        <w:t>Налобихинского</w:t>
      </w:r>
      <w:proofErr w:type="spellEnd"/>
      <w:r w:rsidRPr="00BF5182">
        <w:rPr>
          <w:b/>
          <w:sz w:val="28"/>
          <w:szCs w:val="28"/>
        </w:rPr>
        <w:t xml:space="preserve">  сельсовета                </w:t>
      </w:r>
      <w:r w:rsidR="00425B7B">
        <w:rPr>
          <w:b/>
          <w:sz w:val="28"/>
          <w:szCs w:val="28"/>
        </w:rPr>
        <w:t xml:space="preserve">                      </w:t>
      </w:r>
      <w:r w:rsidRPr="00BF5182">
        <w:rPr>
          <w:b/>
          <w:sz w:val="28"/>
          <w:szCs w:val="28"/>
        </w:rPr>
        <w:t xml:space="preserve">   </w:t>
      </w:r>
      <w:proofErr w:type="spellStart"/>
      <w:r w:rsidRPr="00BF5182">
        <w:rPr>
          <w:b/>
          <w:sz w:val="28"/>
          <w:szCs w:val="28"/>
        </w:rPr>
        <w:t>О.А.Сорокина</w:t>
      </w:r>
      <w:proofErr w:type="spellEnd"/>
    </w:p>
    <w:p w:rsidR="007826C9" w:rsidRDefault="007826C9" w:rsidP="007826C9">
      <w:pPr>
        <w:shd w:val="clear" w:color="auto" w:fill="FFFFFF"/>
        <w:ind w:left="802" w:right="394"/>
        <w:jc w:val="center"/>
        <w:rPr>
          <w:b/>
          <w:bCs/>
          <w:color w:val="000000"/>
          <w:sz w:val="28"/>
          <w:szCs w:val="28"/>
        </w:rPr>
      </w:pPr>
    </w:p>
    <w:tbl>
      <w:tblPr>
        <w:tblW w:w="8406" w:type="dxa"/>
        <w:tblInd w:w="1200" w:type="dxa"/>
        <w:tblLook w:val="04A0" w:firstRow="1" w:lastRow="0" w:firstColumn="1" w:lastColumn="0" w:noHBand="0" w:noVBand="1"/>
      </w:tblPr>
      <w:tblGrid>
        <w:gridCol w:w="3019"/>
        <w:gridCol w:w="5387"/>
      </w:tblGrid>
      <w:tr w:rsidR="007826C9" w:rsidRPr="00A15BF2" w:rsidTr="006C5A8A">
        <w:tc>
          <w:tcPr>
            <w:tcW w:w="3019" w:type="dxa"/>
          </w:tcPr>
          <w:p w:rsidR="007826C9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51"/>
              <w:jc w:val="both"/>
            </w:pPr>
          </w:p>
          <w:p w:rsidR="007826C9" w:rsidRPr="00A15BF2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51"/>
              <w:jc w:val="both"/>
            </w:pPr>
          </w:p>
          <w:p w:rsidR="007826C9" w:rsidRPr="00A15BF2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51"/>
              <w:jc w:val="both"/>
            </w:pPr>
          </w:p>
          <w:p w:rsidR="007826C9" w:rsidRPr="00A15BF2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51"/>
              <w:jc w:val="both"/>
            </w:pPr>
          </w:p>
          <w:p w:rsidR="007826C9" w:rsidRPr="00A15BF2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51"/>
              <w:jc w:val="both"/>
            </w:pPr>
          </w:p>
        </w:tc>
        <w:tc>
          <w:tcPr>
            <w:tcW w:w="5387" w:type="dxa"/>
          </w:tcPr>
          <w:p w:rsidR="007826C9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"/>
              <w:jc w:val="both"/>
            </w:pPr>
            <w:r w:rsidRPr="001922E3">
              <w:t xml:space="preserve">Приложение № </w:t>
            </w:r>
            <w:r>
              <w:t>4</w:t>
            </w:r>
          </w:p>
          <w:p w:rsidR="007826C9" w:rsidRPr="00A15BF2" w:rsidRDefault="007826C9" w:rsidP="006C5A8A">
            <w:pPr>
              <w:tabs>
                <w:tab w:val="left" w:pos="6375"/>
                <w:tab w:val="left" w:pos="7170"/>
                <w:tab w:val="right" w:pos="10539"/>
              </w:tabs>
              <w:ind w:firstLine="8"/>
              <w:jc w:val="both"/>
            </w:pPr>
            <w:r w:rsidRPr="001922E3">
              <w:t xml:space="preserve"> к</w:t>
            </w:r>
            <w:r w:rsidRPr="00C040B5">
              <w:t xml:space="preserve"> </w:t>
            </w:r>
            <w:r>
              <w:t>решению</w:t>
            </w:r>
            <w:r w:rsidRPr="001922E3">
              <w:t xml:space="preserve"> </w:t>
            </w:r>
            <w:r>
              <w:t>№ 102</w:t>
            </w:r>
            <w:r w:rsidRPr="005D0805">
              <w:t xml:space="preserve"> от </w:t>
            </w:r>
            <w:r>
              <w:t>25 декабря 2018г.</w:t>
            </w:r>
            <w:r w:rsidRPr="005D0805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«О бюджете </w:t>
            </w:r>
            <w:r w:rsidRPr="001922E3">
              <w:t xml:space="preserve">МО </w:t>
            </w:r>
            <w:proofErr w:type="spellStart"/>
            <w:r>
              <w:t>Налобихинский</w:t>
            </w:r>
            <w:proofErr w:type="spellEnd"/>
            <w:r w:rsidRPr="00C040B5">
              <w:t xml:space="preserve"> </w:t>
            </w:r>
            <w:r w:rsidRPr="001922E3">
              <w:t xml:space="preserve">сельсовет </w:t>
            </w:r>
            <w:proofErr w:type="spellStart"/>
            <w:r>
              <w:t>Косихинского</w:t>
            </w:r>
            <w:proofErr w:type="spellEnd"/>
            <w:r>
              <w:t xml:space="preserve"> района Алтайского края на 2019 год»</w:t>
            </w:r>
            <w:r w:rsidRPr="001922E3">
              <w:t xml:space="preserve">                                                                       </w:t>
            </w:r>
            <w:r>
              <w:t xml:space="preserve">                                                                                                               </w:t>
            </w:r>
          </w:p>
        </w:tc>
      </w:tr>
    </w:tbl>
    <w:p w:rsidR="007826C9" w:rsidRPr="00A15BF2" w:rsidRDefault="007826C9" w:rsidP="007826C9">
      <w:pPr>
        <w:shd w:val="clear" w:color="auto" w:fill="FFFFFF"/>
        <w:ind w:firstLine="851"/>
        <w:jc w:val="both"/>
      </w:pPr>
    </w:p>
    <w:p w:rsidR="007826C9" w:rsidRPr="00CE3399" w:rsidRDefault="007826C9" w:rsidP="007826C9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CE3399">
        <w:rPr>
          <w:b/>
          <w:sz w:val="28"/>
          <w:szCs w:val="28"/>
        </w:rPr>
        <w:t xml:space="preserve">Ведомственная структура расходов муниципального образования </w:t>
      </w:r>
      <w:proofErr w:type="spellStart"/>
      <w:r w:rsidRPr="00CE3399">
        <w:rPr>
          <w:b/>
          <w:sz w:val="28"/>
          <w:szCs w:val="28"/>
        </w:rPr>
        <w:t>Налобихинский</w:t>
      </w:r>
      <w:proofErr w:type="spellEnd"/>
      <w:r w:rsidRPr="00CE3399">
        <w:rPr>
          <w:b/>
          <w:sz w:val="28"/>
          <w:szCs w:val="28"/>
        </w:rPr>
        <w:t xml:space="preserve"> сельсовет </w:t>
      </w:r>
      <w:proofErr w:type="spellStart"/>
      <w:r w:rsidRPr="00CE3399">
        <w:rPr>
          <w:b/>
          <w:sz w:val="28"/>
          <w:szCs w:val="28"/>
        </w:rPr>
        <w:t>Косихинского</w:t>
      </w:r>
      <w:proofErr w:type="spellEnd"/>
      <w:r w:rsidRPr="00CE3399">
        <w:rPr>
          <w:b/>
          <w:sz w:val="28"/>
          <w:szCs w:val="28"/>
        </w:rPr>
        <w:t xml:space="preserve"> района Алтайского края на 2019 год</w:t>
      </w:r>
    </w:p>
    <w:p w:rsidR="007826C9" w:rsidRPr="00CE3399" w:rsidRDefault="007826C9" w:rsidP="007826C9">
      <w:pPr>
        <w:shd w:val="clear" w:color="auto" w:fill="FFFFFF"/>
        <w:ind w:firstLine="851"/>
        <w:jc w:val="center"/>
        <w:rPr>
          <w:b/>
          <w:i/>
          <w:sz w:val="28"/>
          <w:szCs w:val="28"/>
        </w:rPr>
      </w:pPr>
    </w:p>
    <w:p w:rsidR="007826C9" w:rsidRDefault="007826C9" w:rsidP="007826C9">
      <w:pPr>
        <w:shd w:val="clear" w:color="auto" w:fill="FFFFFF"/>
        <w:ind w:firstLine="851"/>
        <w:jc w:val="both"/>
      </w:pP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448"/>
        <w:gridCol w:w="740"/>
        <w:gridCol w:w="732"/>
        <w:gridCol w:w="464"/>
        <w:gridCol w:w="1418"/>
        <w:gridCol w:w="708"/>
        <w:gridCol w:w="993"/>
      </w:tblGrid>
      <w:tr w:rsidR="007826C9" w:rsidTr="00425B7B">
        <w:trPr>
          <w:trHeight w:val="315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  <w:jc w:val="both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826C9" w:rsidTr="00425B7B">
        <w:trPr>
          <w:trHeight w:val="23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2417,3</w:t>
            </w:r>
          </w:p>
        </w:tc>
      </w:tr>
      <w:tr w:rsidR="007826C9" w:rsidTr="00425B7B">
        <w:trPr>
          <w:trHeight w:val="101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425B7B" w:rsidP="006C5A8A">
            <w:pPr>
              <w:jc w:val="center"/>
            </w:pPr>
            <w:r>
              <w:t>302,6</w:t>
            </w:r>
          </w:p>
        </w:tc>
      </w:tr>
      <w:tr w:rsidR="007826C9" w:rsidTr="00425B7B">
        <w:trPr>
          <w:trHeight w:val="128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425B7B" w:rsidP="006C5A8A">
            <w:pPr>
              <w:jc w:val="right"/>
            </w:pPr>
            <w:r>
              <w:t>302,6</w:t>
            </w:r>
          </w:p>
        </w:tc>
      </w:tr>
      <w:tr w:rsidR="007826C9" w:rsidTr="00425B7B">
        <w:trPr>
          <w:trHeight w:val="3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425B7B" w:rsidP="006C5A8A">
            <w:pPr>
              <w:jc w:val="right"/>
            </w:pPr>
            <w:r>
              <w:t>302,6</w:t>
            </w:r>
          </w:p>
        </w:tc>
      </w:tr>
      <w:tr w:rsidR="007826C9" w:rsidTr="00425B7B">
        <w:trPr>
          <w:trHeight w:val="156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425B7B" w:rsidP="006C5A8A">
            <w:pPr>
              <w:jc w:val="right"/>
            </w:pPr>
            <w:r>
              <w:t>302,6</w:t>
            </w:r>
          </w:p>
        </w:tc>
      </w:tr>
      <w:tr w:rsidR="007826C9" w:rsidTr="00425B7B">
        <w:trPr>
          <w:trHeight w:val="67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Функционирование  Правительства Российской Федерации, высших органов исполнительной власти субъектов Российской Федерации, местных администраций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425B7B" w:rsidP="006C5A8A">
            <w:pPr>
              <w:jc w:val="right"/>
            </w:pPr>
            <w:r>
              <w:t>1596,6</w:t>
            </w:r>
          </w:p>
        </w:tc>
      </w:tr>
      <w:tr w:rsidR="007826C9" w:rsidTr="00425B7B">
        <w:trPr>
          <w:trHeight w:val="675"/>
        </w:trPr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425B7B" w:rsidP="006C5A8A">
            <w:pPr>
              <w:jc w:val="right"/>
            </w:pPr>
            <w:r>
              <w:t>1596,6</w:t>
            </w:r>
          </w:p>
        </w:tc>
      </w:tr>
      <w:tr w:rsidR="007826C9" w:rsidTr="00425B7B">
        <w:trPr>
          <w:trHeight w:val="649"/>
        </w:trPr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9" w:rsidRDefault="007826C9" w:rsidP="006C5A8A">
            <w:pPr>
              <w:ind w:right="-165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53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425B7B" w:rsidP="006C5A8A">
            <w:pPr>
              <w:jc w:val="right"/>
            </w:pPr>
            <w:r>
              <w:t>1596,6</w:t>
            </w:r>
          </w:p>
        </w:tc>
      </w:tr>
      <w:tr w:rsidR="007826C9" w:rsidTr="00425B7B">
        <w:trPr>
          <w:trHeight w:val="3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425B7B" w:rsidP="006C5A8A">
            <w:pPr>
              <w:jc w:val="right"/>
            </w:pPr>
            <w:r>
              <w:t>1596,6</w:t>
            </w:r>
          </w:p>
        </w:tc>
      </w:tr>
      <w:tr w:rsidR="007826C9" w:rsidTr="00425B7B">
        <w:trPr>
          <w:trHeight w:val="34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425B7B" w:rsidP="006C5A8A">
            <w:pPr>
              <w:jc w:val="right"/>
            </w:pPr>
            <w:r>
              <w:t>995,3</w:t>
            </w:r>
          </w:p>
        </w:tc>
      </w:tr>
      <w:tr w:rsidR="007826C9" w:rsidTr="00425B7B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390849" w:rsidP="006C5A8A">
            <w:pPr>
              <w:jc w:val="right"/>
            </w:pPr>
            <w:r>
              <w:t>481,6</w:t>
            </w:r>
          </w:p>
        </w:tc>
      </w:tr>
      <w:tr w:rsidR="007826C9" w:rsidTr="00425B7B">
        <w:trPr>
          <w:trHeight w:val="342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390849" w:rsidP="006C5A8A">
            <w:pPr>
              <w:jc w:val="right"/>
            </w:pPr>
            <w:r>
              <w:t>119,7</w:t>
            </w:r>
          </w:p>
        </w:tc>
      </w:tr>
      <w:tr w:rsidR="007826C9" w:rsidTr="00425B7B">
        <w:trPr>
          <w:trHeight w:val="29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3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99 0 00000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1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99 1 00000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99 1 001410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63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99 1001410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216,0</w:t>
            </w:r>
          </w:p>
        </w:tc>
      </w:tr>
      <w:tr w:rsidR="007826C9" w:rsidTr="00425B7B">
        <w:trPr>
          <w:trHeight w:val="52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216,0</w:t>
            </w:r>
          </w:p>
        </w:tc>
      </w:tr>
      <w:tr w:rsidR="007826C9" w:rsidTr="00425B7B">
        <w:trPr>
          <w:trHeight w:val="55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216,0</w:t>
            </w:r>
          </w:p>
        </w:tc>
      </w:tr>
      <w:tr w:rsidR="007826C9" w:rsidTr="00425B7B">
        <w:trPr>
          <w:trHeight w:val="133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216,0</w:t>
            </w:r>
          </w:p>
        </w:tc>
      </w:tr>
      <w:tr w:rsidR="007826C9" w:rsidTr="00425B7B">
        <w:trPr>
          <w:trHeight w:val="155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216,0</w:t>
            </w:r>
          </w:p>
        </w:tc>
      </w:tr>
      <w:tr w:rsidR="007826C9" w:rsidTr="00425B7B">
        <w:trPr>
          <w:trHeight w:val="43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ind w:right="-27"/>
              <w:jc w:val="right"/>
            </w:pPr>
            <w:r>
              <w:t>999000000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390849">
            <w:pPr>
              <w:jc w:val="center"/>
            </w:pPr>
            <w:r>
              <w:t>660,0</w:t>
            </w:r>
            <w:r w:rsidR="007826C9">
              <w:t>0</w:t>
            </w:r>
          </w:p>
        </w:tc>
      </w:tr>
      <w:tr w:rsidR="007826C9" w:rsidTr="00425B7B">
        <w:trPr>
          <w:trHeight w:val="43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Функционирование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ind w:right="-27"/>
              <w:jc w:val="right"/>
            </w:pPr>
            <w:r>
              <w:t>999001400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jc w:val="right"/>
            </w:pPr>
            <w:r>
              <w:t>660,0</w:t>
            </w:r>
          </w:p>
        </w:tc>
      </w:tr>
      <w:tr w:rsidR="007826C9" w:rsidTr="00425B7B">
        <w:trPr>
          <w:trHeight w:val="46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ind w:right="-27"/>
              <w:jc w:val="right"/>
            </w:pPr>
            <w:r>
              <w:t>9990014710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390849" w:rsidP="006C5A8A">
            <w:pPr>
              <w:jc w:val="right"/>
            </w:pPr>
            <w:r>
              <w:t>660,0</w:t>
            </w:r>
          </w:p>
        </w:tc>
      </w:tr>
      <w:tr w:rsidR="007826C9" w:rsidTr="00425B7B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</w:tr>
      <w:tr w:rsidR="007826C9" w:rsidTr="00425B7B">
        <w:trPr>
          <w:trHeight w:val="29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Мобилизация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240,2</w:t>
            </w:r>
          </w:p>
        </w:tc>
      </w:tr>
      <w:tr w:rsidR="007826C9" w:rsidTr="00425B7B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240,2</w:t>
            </w:r>
          </w:p>
        </w:tc>
      </w:tr>
      <w:tr w:rsidR="007826C9" w:rsidTr="00425B7B">
        <w:trPr>
          <w:trHeight w:val="58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240,2</w:t>
            </w:r>
          </w:p>
        </w:tc>
      </w:tr>
      <w:tr w:rsidR="007826C9" w:rsidTr="00425B7B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center"/>
            </w:pPr>
            <w: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240,2</w:t>
            </w:r>
          </w:p>
        </w:tc>
      </w:tr>
      <w:tr w:rsidR="007826C9" w:rsidTr="00425B7B">
        <w:trPr>
          <w:trHeight w:val="156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219,5</w:t>
            </w:r>
          </w:p>
        </w:tc>
      </w:tr>
      <w:tr w:rsidR="007826C9" w:rsidTr="00425B7B">
        <w:trPr>
          <w:trHeight w:val="4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01 4 5118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center"/>
            </w:pPr>
            <w:r>
              <w:t>20,7</w:t>
            </w:r>
          </w:p>
        </w:tc>
      </w:tr>
      <w:tr w:rsidR="007826C9" w:rsidTr="00425B7B">
        <w:trPr>
          <w:trHeight w:val="33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826C9" w:rsidRDefault="0039084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406,3</w:t>
            </w:r>
          </w:p>
        </w:tc>
      </w:tr>
      <w:tr w:rsidR="007826C9" w:rsidTr="00425B7B">
        <w:trPr>
          <w:trHeight w:val="34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Дорожное хозяйство (дорожные 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374,5</w:t>
            </w:r>
          </w:p>
        </w:tc>
      </w:tr>
      <w:tr w:rsidR="007826C9" w:rsidTr="00425B7B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Иные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374,5</w:t>
            </w:r>
          </w:p>
        </w:tc>
      </w:tr>
      <w:tr w:rsidR="007826C9" w:rsidTr="00425B7B">
        <w:trPr>
          <w:trHeight w:val="4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Мероприятия в сфере транспорта и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374,5</w:t>
            </w:r>
          </w:p>
        </w:tc>
      </w:tr>
      <w:tr w:rsidR="007826C9" w:rsidTr="00425B7B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91 2 67270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374,5</w:t>
            </w:r>
          </w:p>
        </w:tc>
      </w:tr>
      <w:tr w:rsidR="007826C9" w:rsidTr="00425B7B">
        <w:trPr>
          <w:trHeight w:val="5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ind w:right="-165"/>
            </w:pPr>
            <w:r>
              <w:t xml:space="preserve">Резервные фонды местных </w:t>
            </w:r>
            <w:proofErr w:type="spellStart"/>
            <w:r>
              <w:t>адинстраций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ind w:right="-27"/>
              <w:jc w:val="right"/>
            </w:pPr>
            <w:r>
              <w:t>9910014100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390849" w:rsidP="006C5A8A">
            <w:pPr>
              <w:jc w:val="right"/>
            </w:pPr>
            <w:r>
              <w:t>31,8</w:t>
            </w:r>
          </w:p>
        </w:tc>
      </w:tr>
      <w:tr w:rsidR="007826C9" w:rsidTr="00425B7B">
        <w:trPr>
          <w:trHeight w:val="354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B52F51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67,1</w:t>
            </w:r>
          </w:p>
        </w:tc>
      </w:tr>
      <w:tr w:rsidR="007826C9" w:rsidTr="00425B7B">
        <w:trPr>
          <w:trHeight w:val="24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</w:t>
            </w:r>
          </w:p>
        </w:tc>
      </w:tr>
      <w:tr w:rsidR="007826C9" w:rsidTr="00425B7B">
        <w:trPr>
          <w:trHeight w:val="48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390849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ind w:right="-27"/>
              <w:jc w:val="right"/>
            </w:pPr>
            <w:r>
              <w:t>99</w:t>
            </w:r>
            <w:r w:rsidR="007826C9">
              <w:t xml:space="preserve">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jc w:val="right"/>
            </w:pPr>
            <w:r>
              <w:t>57,1</w:t>
            </w:r>
          </w:p>
        </w:tc>
      </w:tr>
      <w:tr w:rsidR="007826C9" w:rsidTr="00425B7B">
        <w:trPr>
          <w:trHeight w:val="31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ind w:right="-165"/>
            </w:pPr>
            <w: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ind w:right="-27"/>
              <w:jc w:val="right"/>
            </w:pPr>
            <w:r>
              <w:t>99100000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jc w:val="right"/>
            </w:pPr>
            <w:r>
              <w:t>57,1</w:t>
            </w:r>
          </w:p>
        </w:tc>
      </w:tr>
      <w:tr w:rsidR="007826C9" w:rsidTr="00425B7B">
        <w:trPr>
          <w:trHeight w:val="41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92 9 000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jc w:val="right"/>
            </w:pPr>
            <w:r>
              <w:t>57,1</w:t>
            </w:r>
          </w:p>
        </w:tc>
      </w:tr>
      <w:tr w:rsidR="007826C9" w:rsidTr="00425B7B">
        <w:trPr>
          <w:trHeight w:val="32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43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B52F51" w:rsidP="006C5A8A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40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92 9 18070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10,0</w:t>
            </w:r>
          </w:p>
        </w:tc>
      </w:tr>
      <w:tr w:rsidR="007826C9" w:rsidTr="00425B7B">
        <w:trPr>
          <w:trHeight w:val="16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92 9 18070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10,0</w:t>
            </w:r>
          </w:p>
        </w:tc>
      </w:tr>
      <w:tr w:rsidR="007826C9" w:rsidTr="00425B7B">
        <w:trPr>
          <w:trHeight w:val="34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52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31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A91496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910,4</w:t>
            </w:r>
          </w:p>
        </w:tc>
      </w:tr>
      <w:tr w:rsidR="007826C9" w:rsidTr="00425B7B">
        <w:trPr>
          <w:trHeight w:val="274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A91496" w:rsidP="006C5A8A">
            <w:pPr>
              <w:jc w:val="right"/>
            </w:pPr>
            <w:r>
              <w:t>910,4</w:t>
            </w:r>
          </w:p>
        </w:tc>
      </w:tr>
      <w:tr w:rsidR="007826C9" w:rsidTr="00425B7B">
        <w:trPr>
          <w:trHeight w:val="47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45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Государственные и муниципальные учреждения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25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Учреждения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398,4</w:t>
            </w:r>
          </w:p>
        </w:tc>
      </w:tr>
      <w:tr w:rsidR="007826C9" w:rsidTr="00425B7B">
        <w:trPr>
          <w:trHeight w:val="16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151,6</w:t>
            </w:r>
          </w:p>
        </w:tc>
      </w:tr>
      <w:tr w:rsidR="007826C9" w:rsidTr="00425B7B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151,6</w:t>
            </w:r>
          </w:p>
        </w:tc>
      </w:tr>
      <w:tr w:rsidR="007826C9" w:rsidTr="00425B7B">
        <w:trPr>
          <w:trHeight w:val="24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33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161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45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A91496" w:rsidP="006C5A8A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A91496" w:rsidP="006C5A8A">
            <w:pPr>
              <w:ind w:right="-27"/>
              <w:jc w:val="right"/>
            </w:pPr>
            <w:r>
              <w:t>9020060510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2,5</w:t>
            </w:r>
          </w:p>
        </w:tc>
      </w:tr>
      <w:tr w:rsidR="007826C9" w:rsidTr="00425B7B">
        <w:trPr>
          <w:trHeight w:val="3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</w:p>
        </w:tc>
      </w:tr>
      <w:tr w:rsidR="007826C9" w:rsidTr="00425B7B">
        <w:trPr>
          <w:trHeight w:val="112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512,0</w:t>
            </w:r>
          </w:p>
        </w:tc>
      </w:tr>
      <w:tr w:rsidR="007826C9" w:rsidTr="00425B7B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512,0</w:t>
            </w:r>
          </w:p>
        </w:tc>
      </w:tr>
      <w:tr w:rsidR="007826C9" w:rsidTr="00425B7B">
        <w:trPr>
          <w:trHeight w:val="251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Межбюджетные трансферты  муниципальных районов их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512,0</w:t>
            </w:r>
          </w:p>
        </w:tc>
      </w:tr>
      <w:tr w:rsidR="007826C9" w:rsidTr="00425B7B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Иные межбюджетные трансферты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985000510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right"/>
            </w:pPr>
            <w:r>
              <w:t>512,0</w:t>
            </w:r>
          </w:p>
        </w:tc>
      </w:tr>
      <w:tr w:rsidR="007826C9" w:rsidTr="00425B7B">
        <w:trPr>
          <w:trHeight w:val="3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826C9" w:rsidRDefault="00A91496" w:rsidP="006C5A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820,4</w:t>
            </w:r>
          </w:p>
        </w:tc>
      </w:tr>
      <w:tr w:rsidR="007826C9" w:rsidTr="00425B7B">
        <w:trPr>
          <w:trHeight w:val="232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820,4</w:t>
            </w:r>
          </w:p>
        </w:tc>
      </w:tr>
      <w:tr w:rsidR="007826C9" w:rsidTr="00425B7B">
        <w:trPr>
          <w:trHeight w:val="51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center"/>
            </w:pPr>
            <w:r>
              <w:t>820,4</w:t>
            </w:r>
          </w:p>
        </w:tc>
      </w:tr>
      <w:tr w:rsidR="007826C9" w:rsidTr="00425B7B">
        <w:trPr>
          <w:trHeight w:val="7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Расходы на обеспечение деятельности (оказание услуг</w:t>
            </w:r>
            <w:proofErr w:type="gramStart"/>
            <w:r>
              <w:t>)п</w:t>
            </w:r>
            <w:proofErr w:type="gramEnd"/>
            <w:r>
              <w:t>одведомственных учреждений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0250010000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820,4</w:t>
            </w:r>
          </w:p>
        </w:tc>
      </w:tr>
      <w:tr w:rsidR="007826C9" w:rsidTr="00425B7B">
        <w:trPr>
          <w:trHeight w:val="6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Учреждения, обеспечивающие предоставление услуг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0250010000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820,4</w:t>
            </w:r>
          </w:p>
        </w:tc>
      </w:tr>
      <w:tr w:rsidR="007826C9" w:rsidTr="00425B7B">
        <w:trPr>
          <w:trHeight w:val="158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0250010510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379,4</w:t>
            </w:r>
          </w:p>
        </w:tc>
      </w:tr>
      <w:tr w:rsidR="007826C9" w:rsidTr="00425B7B">
        <w:trPr>
          <w:trHeight w:val="53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0250010510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A91496" w:rsidP="006C5A8A">
            <w:pPr>
              <w:jc w:val="right"/>
            </w:pPr>
            <w:r>
              <w:t>441,1</w:t>
            </w:r>
          </w:p>
        </w:tc>
      </w:tr>
      <w:tr w:rsidR="007826C9" w:rsidTr="00425B7B">
        <w:trPr>
          <w:trHeight w:val="21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ind w:right="-27"/>
              <w:jc w:val="right"/>
            </w:pPr>
            <w:r>
              <w:t>02 1 1051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C9" w:rsidRDefault="007826C9" w:rsidP="006C5A8A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6C9" w:rsidRDefault="007826C9" w:rsidP="006C5A8A">
            <w:pPr>
              <w:jc w:val="center"/>
            </w:pPr>
          </w:p>
        </w:tc>
      </w:tr>
      <w:tr w:rsidR="007826C9" w:rsidTr="00425B7B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26C9" w:rsidRDefault="007826C9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26C9" w:rsidRDefault="00A91496" w:rsidP="006C5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5310,9</w:t>
            </w:r>
          </w:p>
        </w:tc>
        <w:bookmarkStart w:id="0" w:name="_GoBack"/>
        <w:bookmarkEnd w:id="0"/>
      </w:tr>
    </w:tbl>
    <w:p w:rsidR="009E4A7D" w:rsidRDefault="009E4A7D" w:rsidP="00B91E80"/>
    <w:sectPr w:rsidR="009E4A7D" w:rsidSect="00B91E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6C9"/>
    <w:rsid w:val="00315352"/>
    <w:rsid w:val="00390849"/>
    <w:rsid w:val="00425B7B"/>
    <w:rsid w:val="007826C9"/>
    <w:rsid w:val="009E4A7D"/>
    <w:rsid w:val="00A91496"/>
    <w:rsid w:val="00B52F51"/>
    <w:rsid w:val="00B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6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826C9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6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782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7826C9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82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82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26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8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826C9"/>
    <w:pPr>
      <w:spacing w:after="120" w:line="480" w:lineRule="auto"/>
    </w:pPr>
  </w:style>
  <w:style w:type="character" w:customStyle="1" w:styleId="aa">
    <w:name w:val="Основной текст с отступом Знак"/>
    <w:basedOn w:val="a0"/>
    <w:link w:val="a9"/>
    <w:rsid w:val="0078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782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26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826C9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782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rsid w:val="007826C9"/>
    <w:pPr>
      <w:spacing w:after="0" w:line="240" w:lineRule="auto"/>
      <w:ind w:right="19772"/>
    </w:pPr>
    <w:rPr>
      <w:rFonts w:ascii="Arial" w:eastAsia="Times New Roman" w:hAnsi="Arial" w:cs="Arial"/>
      <w:szCs w:val="20"/>
      <w:lang w:eastAsia="ru-RU"/>
    </w:rPr>
  </w:style>
  <w:style w:type="table" w:styleId="ad">
    <w:name w:val="Table Grid"/>
    <w:basedOn w:val="a1"/>
    <w:uiPriority w:val="59"/>
    <w:rsid w:val="00782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Ольга</cp:lastModifiedBy>
  <cp:revision>4</cp:revision>
  <dcterms:created xsi:type="dcterms:W3CDTF">2019-07-17T09:08:00Z</dcterms:created>
  <dcterms:modified xsi:type="dcterms:W3CDTF">2019-07-19T08:14:00Z</dcterms:modified>
</cp:coreProperties>
</file>