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5B4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</w:t>
      </w:r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5B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5B4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(очередная тридцать первая сессия седьмого созыва)</w:t>
      </w:r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5B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17.07.2020г.                                                                                               № 21</w:t>
      </w:r>
    </w:p>
    <w:p w:rsidR="002005B4" w:rsidRPr="002005B4" w:rsidRDefault="002005B4" w:rsidP="002005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2005B4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B4" w:rsidRPr="002005B4" w:rsidRDefault="002005B4" w:rsidP="002005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прокурора на решение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21.03.2014 № 12 «Об утверждении Положения «О бюджетном устройстве, бюджетном процессе и финансовом контроле в муниципальном образовании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</w:t>
      </w:r>
    </w:p>
    <w:bookmarkEnd w:id="0"/>
    <w:p w:rsidR="002005B4" w:rsidRPr="002005B4" w:rsidRDefault="002005B4" w:rsidP="002005B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2005B4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 района от 29.06.2020 № 02-32-2020</w:t>
      </w:r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21.03.2014 № 12 «Об утверждении Положения «О бюджетном устройстве, бюджетном процессе и финансовом контроле в муниципальном образовании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2005B4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2005B4" w:rsidRPr="002005B4" w:rsidRDefault="002005B4" w:rsidP="002005B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05B4">
        <w:rPr>
          <w:rFonts w:ascii="Times New Roman" w:eastAsia="Calibri" w:hAnsi="Times New Roman" w:cs="Times New Roman"/>
          <w:b/>
          <w:sz w:val="28"/>
          <w:szCs w:val="28"/>
        </w:rPr>
        <w:t xml:space="preserve">РЕШИЛ:  </w:t>
      </w:r>
    </w:p>
    <w:p w:rsidR="002005B4" w:rsidRPr="002005B4" w:rsidRDefault="002005B4" w:rsidP="00200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1.</w:t>
      </w:r>
      <w:r w:rsidRPr="002005B4">
        <w:rPr>
          <w:rFonts w:ascii="Times New Roman" w:eastAsia="Calibri" w:hAnsi="Times New Roman" w:cs="Times New Roman"/>
          <w:sz w:val="28"/>
          <w:szCs w:val="28"/>
        </w:rPr>
        <w:tab/>
        <w:t>Протест прокурора принять.</w:t>
      </w:r>
    </w:p>
    <w:p w:rsidR="002005B4" w:rsidRPr="002005B4" w:rsidRDefault="002005B4" w:rsidP="00200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2.</w:t>
      </w:r>
      <w:r w:rsidRPr="002005B4">
        <w:rPr>
          <w:rFonts w:ascii="Times New Roman" w:eastAsia="Calibri" w:hAnsi="Times New Roman" w:cs="Times New Roman"/>
          <w:sz w:val="28"/>
          <w:szCs w:val="28"/>
        </w:rPr>
        <w:tab/>
        <w:t>Привести   в соответствии с положением действующего законодательства:</w:t>
      </w:r>
    </w:p>
    <w:p w:rsidR="002005B4" w:rsidRPr="002005B4" w:rsidRDefault="002005B4" w:rsidP="00200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- ст. 24 слова «политики и основные направления налоговой политики» заменены словами «основные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2005B4" w:rsidRPr="002005B4" w:rsidRDefault="002005B4" w:rsidP="00200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-п.2ст.23 изложено в следующей редакции –</w:t>
      </w:r>
    </w:p>
    <w:p w:rsidR="002005B4" w:rsidRPr="002005B4" w:rsidRDefault="002005B4" w:rsidP="00200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>Решением сельского Совета депутатов о бюджете муниципального образования устанавливается: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главных администраторов доходов бюджета муниципального образования;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07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перечень главных администраторов источников финансирования дефицита бюджета муниципального образования;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0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ведомственная структура расходов бюджета на очередной финансовый год;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бюджетных ассигнований, направляемых на исполнение публичных нормативных обязательств;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1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условно утверждаемых расходов;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07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источники финансирования дефицита бюджета муниципального образования на очередной финансовый год;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07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муниципальных внутренних заимствований на очередной финансовый год;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муниципальных гарантий на очередной финансовый</w:t>
      </w:r>
    </w:p>
    <w:p w:rsidR="002005B4" w:rsidRPr="002005B4" w:rsidRDefault="002005B4" w:rsidP="002005B4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год;</w:t>
      </w:r>
    </w:p>
    <w:p w:rsidR="002005B4" w:rsidRPr="002005B4" w:rsidRDefault="002005B4" w:rsidP="002005B4">
      <w:pPr>
        <w:widowControl w:val="0"/>
        <w:numPr>
          <w:ilvl w:val="0"/>
          <w:numId w:val="1"/>
        </w:numPr>
        <w:tabs>
          <w:tab w:val="left" w:pos="1264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нормативных правовых актов органов местного самоуправления муниципального образования Среднесибирский сельсовет, действие которых приостанавливается в очередном финансовом году.</w:t>
      </w:r>
    </w:p>
    <w:p w:rsidR="002005B4" w:rsidRPr="002005B4" w:rsidRDefault="002005B4" w:rsidP="002005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005B4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. 5 ст. 24 - </w:t>
      </w:r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содержащая анализ исполнения бюджета и бюджетной отчетности, и сведения о выполнении государственного (муниципального)задания и (или) иных результатах использования бюджетных ассигнований;</w:t>
      </w:r>
    </w:p>
    <w:p w:rsidR="002005B4" w:rsidRPr="002005B4" w:rsidRDefault="002005B4" w:rsidP="00200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3. Разместить настоящее решение на официальном сайте Администрации </w:t>
      </w:r>
      <w:proofErr w:type="spellStart"/>
      <w:r w:rsidRPr="002005B4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 сельсовета. </w:t>
      </w:r>
    </w:p>
    <w:p w:rsidR="002005B4" w:rsidRPr="002005B4" w:rsidRDefault="002005B4" w:rsidP="00200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5B4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с момента принятия. </w:t>
      </w:r>
    </w:p>
    <w:p w:rsidR="002005B4" w:rsidRPr="002005B4" w:rsidRDefault="002005B4" w:rsidP="00200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5B4" w:rsidRPr="002005B4" w:rsidRDefault="002005B4" w:rsidP="0020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B4" w:rsidRPr="002005B4" w:rsidRDefault="002005B4" w:rsidP="0020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B4" w:rsidRPr="002005B4" w:rsidRDefault="002005B4" w:rsidP="0020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5B4" w:rsidRPr="002005B4" w:rsidRDefault="002005B4" w:rsidP="0020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_____________________О.А.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C34"/>
    <w:multiLevelType w:val="multilevel"/>
    <w:tmpl w:val="A4C80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B"/>
    <w:rsid w:val="002005B4"/>
    <w:rsid w:val="00B64F4B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8A02-8612-496E-BC74-521979E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2020-07-16T08:00:00Z</dcterms:created>
  <dcterms:modified xsi:type="dcterms:W3CDTF">2020-07-16T08:00:00Z</dcterms:modified>
</cp:coreProperties>
</file>